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29" w:rsidRPr="0044316C" w:rsidRDefault="003E5429" w:rsidP="0044316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316C">
        <w:rPr>
          <w:rFonts w:asciiTheme="majorEastAsia" w:eastAsiaTheme="majorEastAsia" w:hAnsiTheme="majorEastAsia" w:hint="eastAsia"/>
          <w:sz w:val="36"/>
          <w:szCs w:val="36"/>
        </w:rPr>
        <w:t>附件</w:t>
      </w:r>
      <w:r w:rsidR="0044316C" w:rsidRPr="0044316C">
        <w:rPr>
          <w:rFonts w:asciiTheme="majorEastAsia" w:eastAsiaTheme="majorEastAsia" w:hAnsiTheme="majorEastAsia" w:hint="eastAsia"/>
          <w:sz w:val="36"/>
          <w:szCs w:val="36"/>
        </w:rPr>
        <w:t>3</w:t>
      </w:r>
      <w:r w:rsidRPr="0044316C">
        <w:rPr>
          <w:rFonts w:asciiTheme="majorEastAsia" w:eastAsiaTheme="majorEastAsia" w:hAnsiTheme="majorEastAsia" w:hint="eastAsia"/>
          <w:b/>
          <w:sz w:val="36"/>
          <w:szCs w:val="36"/>
        </w:rPr>
        <w:t>校长推荐阅读书目</w:t>
      </w:r>
    </w:p>
    <w:tbl>
      <w:tblPr>
        <w:tblStyle w:val="a5"/>
        <w:tblW w:w="5000" w:type="pct"/>
        <w:tblLook w:val="04A0"/>
      </w:tblPr>
      <w:tblGrid>
        <w:gridCol w:w="1171"/>
        <w:gridCol w:w="4010"/>
        <w:gridCol w:w="3341"/>
      </w:tblGrid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书名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作者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四书：论语、孟子、大学、中庸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尼各马可伦理学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[古希腊]亚里士多德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莎士比亚四大悲剧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[英]莎士比亚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中国哲学史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冯友兰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西方的智慧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[英]罗素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理想国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[古希腊]柏拉图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奥德赛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[古希腊]荷马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浮士德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[德]歌德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乡土中国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费孝通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万历十五年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黄仁宇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路易.波拿巴的雾月十八日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[德]马克思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国史大纲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钱穆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中国近代史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蒋廷黻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政治哲学史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列奥.施特劳斯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自由论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[英]以赛亚.柏林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政府论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[英]洛克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社会契约论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[法]卢梭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论自由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[英]约翰.密尔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论法的精神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[法]孟德斯鸠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论美国的民主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[法]托克维尔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国富论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[英]亚当.斯密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新教伦理与资本主义精神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[德]马克思.韦伯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规训与惩罚：监狱的诞生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[法]米歇尔.福柯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通往奴役之路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弗里德里希.奥古斯特.哈耶克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正义论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[美]约翰.罗尔斯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26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企业、市场与法律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[美]罗纳德.哈里.科斯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礼物：古式社会中交换的形式与理由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[法]马塞尔.莫斯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科学革命的结构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[美]托马斯.库恩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从封闭世界到无限宇宙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亚历山大.柯瓦雷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科学发现的逻辑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卡尔.波普尔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1844年经济学哲学手稿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[德]马克思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巨变：当代政治与经济的起源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卡尔.波兰尼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西方世界的兴起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[美]道格拉斯.诺斯、罗伯特.托马斯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逻辑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金岳霖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红楼梦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曹雪芹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道德经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庄子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诗经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人间词话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王国维</w:t>
            </w:r>
          </w:p>
        </w:tc>
      </w:tr>
      <w:tr w:rsidR="0044316C" w:rsidRPr="0044316C" w:rsidTr="0044316C">
        <w:trPr>
          <w:trHeight w:hRule="exact" w:val="510"/>
        </w:trPr>
        <w:tc>
          <w:tcPr>
            <w:tcW w:w="687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353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美学散步</w:t>
            </w:r>
          </w:p>
        </w:tc>
        <w:tc>
          <w:tcPr>
            <w:tcW w:w="1960" w:type="pct"/>
            <w:vAlign w:val="center"/>
          </w:tcPr>
          <w:p w:rsidR="0044316C" w:rsidRPr="0044316C" w:rsidRDefault="0044316C" w:rsidP="0044316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4316C">
              <w:rPr>
                <w:rFonts w:ascii="仿宋" w:eastAsia="仿宋" w:hAnsi="仿宋" w:hint="eastAsia"/>
                <w:sz w:val="28"/>
                <w:szCs w:val="28"/>
              </w:rPr>
              <w:t>宗白华</w:t>
            </w:r>
          </w:p>
        </w:tc>
      </w:tr>
    </w:tbl>
    <w:p w:rsidR="003E5429" w:rsidRPr="0044316C" w:rsidRDefault="003E5429" w:rsidP="003E5429">
      <w:pPr>
        <w:spacing w:line="20" w:lineRule="exact"/>
        <w:rPr>
          <w:rFonts w:ascii="仿宋" w:eastAsia="仿宋" w:hAnsi="仿宋"/>
          <w:sz w:val="28"/>
          <w:szCs w:val="28"/>
        </w:rPr>
      </w:pPr>
    </w:p>
    <w:p w:rsidR="00106658" w:rsidRPr="0044316C" w:rsidRDefault="00106658">
      <w:pPr>
        <w:rPr>
          <w:rFonts w:ascii="仿宋" w:eastAsia="仿宋" w:hAnsi="仿宋"/>
          <w:sz w:val="28"/>
          <w:szCs w:val="28"/>
        </w:rPr>
      </w:pPr>
    </w:p>
    <w:sectPr w:rsidR="00106658" w:rsidRPr="0044316C" w:rsidSect="00E5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39" w:rsidRDefault="00186839" w:rsidP="003E5429">
      <w:r>
        <w:separator/>
      </w:r>
    </w:p>
  </w:endnote>
  <w:endnote w:type="continuationSeparator" w:id="1">
    <w:p w:rsidR="00186839" w:rsidRDefault="00186839" w:rsidP="003E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39" w:rsidRDefault="00186839" w:rsidP="003E5429">
      <w:r>
        <w:separator/>
      </w:r>
    </w:p>
  </w:footnote>
  <w:footnote w:type="continuationSeparator" w:id="1">
    <w:p w:rsidR="00186839" w:rsidRDefault="00186839" w:rsidP="003E5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429"/>
    <w:rsid w:val="00106658"/>
    <w:rsid w:val="00186839"/>
    <w:rsid w:val="00213B74"/>
    <w:rsid w:val="003E5429"/>
    <w:rsid w:val="0044316C"/>
    <w:rsid w:val="008C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4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429"/>
    <w:rPr>
      <w:sz w:val="18"/>
      <w:szCs w:val="18"/>
    </w:rPr>
  </w:style>
  <w:style w:type="table" w:styleId="a5">
    <w:name w:val="Table Grid"/>
    <w:basedOn w:val="a1"/>
    <w:uiPriority w:val="59"/>
    <w:rsid w:val="003E54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dcterms:created xsi:type="dcterms:W3CDTF">2015-03-01T02:42:00Z</dcterms:created>
  <dcterms:modified xsi:type="dcterms:W3CDTF">2015-03-02T00:52:00Z</dcterms:modified>
</cp:coreProperties>
</file>